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693"/>
        <w:gridCol w:w="2443"/>
        <w:gridCol w:w="2801"/>
      </w:tblGrid>
      <w:tr w:rsidR="00CB30FE" w:rsidRPr="00BC6C9B" w14:paraId="031B222E" w14:textId="77777777" w:rsidTr="00385A27">
        <w:trPr>
          <w:trHeight w:val="132"/>
          <w:jc w:val="center"/>
        </w:trPr>
        <w:tc>
          <w:tcPr>
            <w:tcW w:w="792" w:type="dxa"/>
            <w:vAlign w:val="center"/>
          </w:tcPr>
          <w:p w14:paraId="2B984A27" w14:textId="77777777" w:rsidR="00CB30FE" w:rsidRPr="00BC6C9B" w:rsidRDefault="00CB30FE" w:rsidP="00385A27">
            <w:pPr>
              <w:pStyle w:val="TableParagraph"/>
              <w:spacing w:line="276" w:lineRule="auto"/>
              <w:ind w:left="88" w:right="7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Etapa</w:t>
            </w:r>
          </w:p>
        </w:tc>
        <w:tc>
          <w:tcPr>
            <w:tcW w:w="2693" w:type="dxa"/>
            <w:vAlign w:val="center"/>
          </w:tcPr>
          <w:p w14:paraId="0C617E22" w14:textId="77777777" w:rsidR="00CB30FE" w:rsidRPr="00BC6C9B" w:rsidRDefault="00CB30FE" w:rsidP="00385A27">
            <w:pPr>
              <w:pStyle w:val="TableParagraph"/>
              <w:spacing w:line="276" w:lineRule="auto"/>
              <w:ind w:left="8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443" w:type="dxa"/>
            <w:vAlign w:val="center"/>
          </w:tcPr>
          <w:p w14:paraId="1330882A" w14:textId="77777777" w:rsidR="00CB30FE" w:rsidRPr="00BC6C9B" w:rsidRDefault="00CB30FE" w:rsidP="00385A27">
            <w:pPr>
              <w:pStyle w:val="TableParagraph"/>
              <w:spacing w:line="276" w:lineRule="auto"/>
              <w:ind w:left="230"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BC6C9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do Pagamento</w:t>
            </w:r>
          </w:p>
          <w:p w14:paraId="47E4745F" w14:textId="77777777" w:rsidR="00CB30FE" w:rsidRPr="00BC6C9B" w:rsidRDefault="00CB30FE" w:rsidP="00385A27">
            <w:pPr>
              <w:pStyle w:val="TableParagraph"/>
              <w:spacing w:line="276" w:lineRule="auto"/>
              <w:ind w:left="470" w:right="204" w:hanging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em % do valor total</w:t>
            </w:r>
            <w:r w:rsidRPr="00BC6C9B">
              <w:rPr>
                <w:rFonts w:ascii="Times New Roman" w:hAnsi="Times New Roman" w:cs="Times New Roman"/>
                <w:b/>
                <w:spacing w:val="-46"/>
                <w:sz w:val="24"/>
                <w:szCs w:val="24"/>
              </w:rPr>
              <w:t xml:space="preserve"> </w:t>
            </w: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BC6C9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C6C9B">
              <w:rPr>
                <w:rFonts w:ascii="Times New Roman" w:hAnsi="Times New Roman" w:cs="Times New Roman"/>
                <w:b/>
                <w:sz w:val="24"/>
                <w:szCs w:val="24"/>
              </w:rPr>
              <w:t>contratação</w:t>
            </w:r>
          </w:p>
        </w:tc>
        <w:tc>
          <w:tcPr>
            <w:tcW w:w="2801" w:type="dxa"/>
            <w:vAlign w:val="center"/>
          </w:tcPr>
          <w:p w14:paraId="20554A96" w14:textId="508A9143" w:rsidR="00CB30FE" w:rsidRPr="00BC6C9B" w:rsidRDefault="00CB30FE" w:rsidP="00385A27">
            <w:pPr>
              <w:pStyle w:val="TableParagraph"/>
              <w:spacing w:line="276" w:lineRule="auto"/>
              <w:ind w:left="110" w:right="1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Valor R$</w:t>
            </w:r>
          </w:p>
        </w:tc>
      </w:tr>
      <w:tr w:rsidR="00CB30FE" w:rsidRPr="00BC6C9B" w14:paraId="2B828B1E" w14:textId="77777777" w:rsidTr="00385A27">
        <w:trPr>
          <w:trHeight w:val="772"/>
          <w:jc w:val="center"/>
        </w:trPr>
        <w:tc>
          <w:tcPr>
            <w:tcW w:w="792" w:type="dxa"/>
            <w:vAlign w:val="center"/>
          </w:tcPr>
          <w:p w14:paraId="42FAEF57" w14:textId="77777777" w:rsidR="00CB30FE" w:rsidRPr="00BC6C9B" w:rsidRDefault="00CB30FE" w:rsidP="00385A27">
            <w:pPr>
              <w:pStyle w:val="TableParagraph"/>
              <w:spacing w:before="3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CB207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750683B7" w14:textId="77777777" w:rsidR="00CB30FE" w:rsidRPr="00BC6C9B" w:rsidRDefault="00CB30FE" w:rsidP="00385A27">
            <w:pPr>
              <w:pStyle w:val="TableParagraph"/>
              <w:spacing w:before="129"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Mobilização</w:t>
            </w:r>
          </w:p>
        </w:tc>
        <w:tc>
          <w:tcPr>
            <w:tcW w:w="2443" w:type="dxa"/>
            <w:vAlign w:val="center"/>
          </w:tcPr>
          <w:p w14:paraId="15F80722" w14:textId="77777777" w:rsidR="00CB30FE" w:rsidRPr="00BC6C9B" w:rsidRDefault="00CB30FE" w:rsidP="00385A27">
            <w:pPr>
              <w:pStyle w:val="TableParagraph"/>
              <w:spacing w:line="276" w:lineRule="auto"/>
              <w:ind w:left="980" w:right="9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01" w:type="dxa"/>
            <w:vAlign w:val="center"/>
          </w:tcPr>
          <w:p w14:paraId="67365C5F" w14:textId="77777777" w:rsidR="00CB30FE" w:rsidRPr="00BC6C9B" w:rsidRDefault="00CB30FE" w:rsidP="00385A27">
            <w:pPr>
              <w:pStyle w:val="TableParagraph"/>
              <w:spacing w:line="276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-----</w:t>
            </w:r>
          </w:p>
        </w:tc>
      </w:tr>
      <w:tr w:rsidR="00CB30FE" w:rsidRPr="00BC6C9B" w14:paraId="26B8B51C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4A1FD93C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DBCBF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4F9EBF15" w14:textId="77777777" w:rsidR="00CB30FE" w:rsidRPr="00BC6C9B" w:rsidRDefault="00CB30FE" w:rsidP="00385A27">
            <w:pPr>
              <w:pStyle w:val="TableParagraph"/>
              <w:spacing w:before="129" w:line="276" w:lineRule="auto"/>
              <w:ind w:left="107"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1ª Medição de serviços de construção civil</w:t>
            </w:r>
          </w:p>
        </w:tc>
        <w:tc>
          <w:tcPr>
            <w:tcW w:w="2443" w:type="dxa"/>
            <w:vAlign w:val="center"/>
          </w:tcPr>
          <w:p w14:paraId="18155E5A" w14:textId="77777777" w:rsidR="00CB30FE" w:rsidRPr="00BC6C9B" w:rsidRDefault="00CB30FE" w:rsidP="00385A27">
            <w:pPr>
              <w:pStyle w:val="TableParagraph"/>
              <w:spacing w:line="276" w:lineRule="auto"/>
              <w:ind w:left="48"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06D14E62" w14:textId="6EF39359" w:rsidR="00CB30FE" w:rsidRPr="00BC6C9B" w:rsidRDefault="00CB30FE" w:rsidP="00385A27">
            <w:pPr>
              <w:pStyle w:val="TableParagraph"/>
              <w:spacing w:line="276" w:lineRule="auto"/>
              <w:ind w:left="10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B30FE" w:rsidRPr="00BC6C9B" w14:paraId="26559304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1708ACCB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9B55F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350FDE3F" w14:textId="77777777" w:rsidR="00CB30FE" w:rsidRPr="00BC6C9B" w:rsidRDefault="00CB30FE" w:rsidP="00385A27">
            <w:pPr>
              <w:pStyle w:val="TableParagraph"/>
              <w:spacing w:before="129"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2ª Medição de serviços de construção civil</w:t>
            </w:r>
          </w:p>
        </w:tc>
        <w:tc>
          <w:tcPr>
            <w:tcW w:w="2443" w:type="dxa"/>
            <w:vAlign w:val="center"/>
          </w:tcPr>
          <w:p w14:paraId="3CCDDD78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40B6227B" w14:textId="1168BFA3" w:rsidR="00CB30FE" w:rsidRPr="00BC6C9B" w:rsidRDefault="00CB30FE" w:rsidP="00385A27">
            <w:pPr>
              <w:pStyle w:val="TableParagraph"/>
              <w:spacing w:line="276" w:lineRule="auto"/>
              <w:ind w:left="10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3013675C" w14:textId="77777777" w:rsidTr="00385A27">
        <w:trPr>
          <w:trHeight w:val="772"/>
          <w:jc w:val="center"/>
        </w:trPr>
        <w:tc>
          <w:tcPr>
            <w:tcW w:w="792" w:type="dxa"/>
            <w:vAlign w:val="center"/>
          </w:tcPr>
          <w:p w14:paraId="3BF5BB1F" w14:textId="77777777" w:rsidR="00CB30FE" w:rsidRPr="00BC6C9B" w:rsidRDefault="00CB30FE" w:rsidP="00385A27">
            <w:pPr>
              <w:pStyle w:val="TableParagraph"/>
              <w:spacing w:before="3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876B7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0E8F3E3F" w14:textId="77777777" w:rsidR="00CB30FE" w:rsidRPr="00BC6C9B" w:rsidRDefault="00CB30FE" w:rsidP="00385A27">
            <w:pPr>
              <w:pStyle w:val="TableParagraph"/>
              <w:spacing w:before="129"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3ª Medição de serviços de construção civil</w:t>
            </w:r>
          </w:p>
        </w:tc>
        <w:tc>
          <w:tcPr>
            <w:tcW w:w="2443" w:type="dxa"/>
            <w:vAlign w:val="center"/>
          </w:tcPr>
          <w:p w14:paraId="2853C2B7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3061B96D" w14:textId="7A8C7EE4" w:rsidR="00CB30FE" w:rsidRPr="00BC6C9B" w:rsidRDefault="00CB30FE" w:rsidP="00385A27">
            <w:pPr>
              <w:pStyle w:val="TableParagraph"/>
              <w:spacing w:line="276" w:lineRule="auto"/>
              <w:ind w:left="10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4DB1DD06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73710950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F3A8C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75F5E9B1" w14:textId="77777777" w:rsidR="00CB30FE" w:rsidRPr="00BC6C9B" w:rsidRDefault="00CB30FE" w:rsidP="00385A27">
            <w:pPr>
              <w:pStyle w:val="TableParagraph"/>
              <w:tabs>
                <w:tab w:val="left" w:pos="1079"/>
                <w:tab w:val="left" w:pos="1542"/>
              </w:tabs>
              <w:spacing w:before="129" w:line="276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4ª Medição de serviços de construção civil</w:t>
            </w:r>
          </w:p>
        </w:tc>
        <w:tc>
          <w:tcPr>
            <w:tcW w:w="2443" w:type="dxa"/>
            <w:vAlign w:val="center"/>
          </w:tcPr>
          <w:p w14:paraId="76132D86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58C66231" w14:textId="7AECF73F" w:rsidR="00CB30FE" w:rsidRPr="00BC6C9B" w:rsidRDefault="00CB30FE" w:rsidP="00385A27">
            <w:pPr>
              <w:pStyle w:val="TableParagraph"/>
              <w:spacing w:line="276" w:lineRule="auto"/>
              <w:ind w:left="10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3EA74F18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3B79063F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17B46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471304D8" w14:textId="77777777" w:rsidR="00CB30FE" w:rsidRPr="00BC6C9B" w:rsidRDefault="00CB30FE" w:rsidP="00385A27">
            <w:pPr>
              <w:pStyle w:val="TableParagraph"/>
              <w:tabs>
                <w:tab w:val="left" w:pos="1079"/>
                <w:tab w:val="left" w:pos="1542"/>
              </w:tabs>
              <w:spacing w:before="129" w:line="276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5ª Medição de serviços de construção civil</w:t>
            </w:r>
          </w:p>
        </w:tc>
        <w:tc>
          <w:tcPr>
            <w:tcW w:w="2443" w:type="dxa"/>
            <w:vAlign w:val="center"/>
          </w:tcPr>
          <w:p w14:paraId="3FADB932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06A68E21" w14:textId="6FD626FE" w:rsidR="00CB30FE" w:rsidRPr="00BC6C9B" w:rsidRDefault="00CB30FE" w:rsidP="00385A27">
            <w:pPr>
              <w:pStyle w:val="TableParagraph"/>
              <w:spacing w:line="276" w:lineRule="auto"/>
              <w:ind w:left="10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5A882F55" w14:textId="77777777" w:rsidTr="00385A27">
        <w:trPr>
          <w:trHeight w:val="772"/>
          <w:jc w:val="center"/>
        </w:trPr>
        <w:tc>
          <w:tcPr>
            <w:tcW w:w="792" w:type="dxa"/>
            <w:vAlign w:val="center"/>
          </w:tcPr>
          <w:p w14:paraId="33923405" w14:textId="77777777" w:rsidR="00CB30FE" w:rsidRPr="00BC6C9B" w:rsidRDefault="00CB30FE" w:rsidP="00385A27">
            <w:pPr>
              <w:pStyle w:val="TableParagraph"/>
              <w:spacing w:before="3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277AA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2D15720D" w14:textId="77777777" w:rsidR="00CB30FE" w:rsidRPr="00BC6C9B" w:rsidRDefault="00CB30FE" w:rsidP="00385A27">
            <w:pPr>
              <w:pStyle w:val="TableParagraph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6ª Medição de serviços de construção civil</w:t>
            </w:r>
          </w:p>
        </w:tc>
        <w:tc>
          <w:tcPr>
            <w:tcW w:w="2443" w:type="dxa"/>
            <w:vAlign w:val="center"/>
          </w:tcPr>
          <w:p w14:paraId="2AC52687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6863DFA8" w14:textId="05A2C8E6" w:rsidR="00CB30FE" w:rsidRPr="00BC6C9B" w:rsidRDefault="00CB30FE" w:rsidP="00385A27">
            <w:pPr>
              <w:pStyle w:val="TableParagraph"/>
              <w:spacing w:line="276" w:lineRule="auto"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44837C40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358CC106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C14B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6A654A56" w14:textId="77777777" w:rsidR="00CB30FE" w:rsidRPr="00BC6C9B" w:rsidRDefault="00CB30FE" w:rsidP="00385A27">
            <w:pPr>
              <w:pStyle w:val="TableParagraph"/>
              <w:spacing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7ª Medição de serviços de construção civil</w:t>
            </w:r>
          </w:p>
        </w:tc>
        <w:tc>
          <w:tcPr>
            <w:tcW w:w="2443" w:type="dxa"/>
            <w:vAlign w:val="center"/>
          </w:tcPr>
          <w:p w14:paraId="4AE1BB41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50D989AC" w14:textId="5101E550" w:rsidR="00CB30FE" w:rsidRPr="00BC6C9B" w:rsidRDefault="00CB30FE" w:rsidP="00385A27">
            <w:pPr>
              <w:pStyle w:val="TableParagraph"/>
              <w:spacing w:line="276" w:lineRule="auto"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0FE" w:rsidRPr="00BC6C9B" w14:paraId="44590920" w14:textId="77777777" w:rsidTr="00385A27">
        <w:trPr>
          <w:trHeight w:val="774"/>
          <w:jc w:val="center"/>
        </w:trPr>
        <w:tc>
          <w:tcPr>
            <w:tcW w:w="792" w:type="dxa"/>
            <w:vAlign w:val="center"/>
          </w:tcPr>
          <w:p w14:paraId="03428B41" w14:textId="77777777" w:rsidR="00CB30FE" w:rsidRPr="00BC6C9B" w:rsidRDefault="00CB30FE" w:rsidP="00385A27">
            <w:pPr>
              <w:pStyle w:val="TableParagraph"/>
              <w:spacing w:before="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4F496" w14:textId="77777777" w:rsidR="00CB30FE" w:rsidRPr="00BC6C9B" w:rsidRDefault="00CB30FE" w:rsidP="00385A27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2C87EC46" w14:textId="77777777" w:rsidR="00CB30FE" w:rsidRPr="00BC6C9B" w:rsidRDefault="00CB30FE" w:rsidP="00385A27">
            <w:pPr>
              <w:pStyle w:val="TableParagraph"/>
              <w:tabs>
                <w:tab w:val="left" w:pos="1091"/>
                <w:tab w:val="left" w:pos="1566"/>
                <w:tab w:val="left" w:pos="2253"/>
              </w:tabs>
              <w:spacing w:before="129" w:line="276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8ª Medição de serviços de construção civil</w:t>
            </w:r>
          </w:p>
        </w:tc>
        <w:tc>
          <w:tcPr>
            <w:tcW w:w="2443" w:type="dxa"/>
            <w:vAlign w:val="center"/>
          </w:tcPr>
          <w:p w14:paraId="757FF25F" w14:textId="77777777" w:rsidR="00CB30FE" w:rsidRPr="00BC6C9B" w:rsidRDefault="00CB30FE" w:rsidP="00385A27">
            <w:pPr>
              <w:pStyle w:val="TableParagraph"/>
              <w:spacing w:line="276" w:lineRule="auto"/>
              <w:ind w:left="190" w:right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9B">
              <w:rPr>
                <w:rFonts w:ascii="Times New Roman" w:hAnsi="Times New Roman" w:cs="Times New Roman"/>
                <w:sz w:val="24"/>
                <w:szCs w:val="24"/>
              </w:rPr>
              <w:t>Conforme medições</w:t>
            </w:r>
          </w:p>
        </w:tc>
        <w:tc>
          <w:tcPr>
            <w:tcW w:w="2801" w:type="dxa"/>
            <w:vAlign w:val="center"/>
          </w:tcPr>
          <w:p w14:paraId="48822883" w14:textId="50C70C06" w:rsidR="00CB30FE" w:rsidRPr="00BC6C9B" w:rsidRDefault="00CB30FE" w:rsidP="00385A27">
            <w:pPr>
              <w:pStyle w:val="TableParagraph"/>
              <w:spacing w:line="276" w:lineRule="auto"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18F710" w14:textId="77777777" w:rsidR="00464872" w:rsidRPr="00CB30FE" w:rsidRDefault="00464872" w:rsidP="00CB30FE">
      <w:pPr>
        <w:jc w:val="right"/>
      </w:pPr>
    </w:p>
    <w:sectPr w:rsidR="00464872" w:rsidRPr="00CB30FE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062DE928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 xml:space="preserve">Anexo </w:t>
    </w:r>
    <w:r w:rsidR="009D1831">
      <w:rPr>
        <w:rFonts w:ascii="Arial" w:eastAsia="Times New Roman" w:hAnsi="Arial" w:cs="Arial"/>
        <w:sz w:val="20"/>
        <w:szCs w:val="24"/>
      </w:rPr>
      <w:t>I</w:t>
    </w:r>
    <w:r w:rsidRPr="004121F2">
      <w:rPr>
        <w:rFonts w:ascii="Arial" w:eastAsia="Times New Roman" w:hAnsi="Arial" w:cs="Arial"/>
        <w:sz w:val="20"/>
        <w:szCs w:val="24"/>
      </w:rPr>
      <w:t xml:space="preserve">V </w:t>
    </w:r>
    <w:r w:rsidR="00CB30FE">
      <w:rPr>
        <w:rFonts w:ascii="Arial" w:eastAsia="Times New Roman" w:hAnsi="Arial" w:cs="Arial"/>
        <w:sz w:val="20"/>
        <w:szCs w:val="24"/>
      </w:rPr>
      <w:t>–</w:t>
    </w:r>
    <w:r w:rsidRPr="004121F2">
      <w:rPr>
        <w:rFonts w:ascii="Arial" w:eastAsia="Times New Roman" w:hAnsi="Arial" w:cs="Arial"/>
        <w:sz w:val="20"/>
        <w:szCs w:val="24"/>
      </w:rPr>
      <w:t xml:space="preserve"> </w:t>
    </w:r>
    <w:r w:rsidR="00CB30FE">
      <w:rPr>
        <w:rFonts w:ascii="Arial" w:eastAsia="Times New Roman" w:hAnsi="Arial" w:cs="Arial"/>
        <w:sz w:val="20"/>
        <w:szCs w:val="24"/>
      </w:rPr>
      <w:t>Planilha de preço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82BCF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14B4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1831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20344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30FE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314C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B30F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B30F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www.w3.org/XML/1998/namespace"/>
    <ds:schemaRef ds:uri="12eb10c7-7c04-413d-98c5-00dad9ac1a93"/>
    <ds:schemaRef ds:uri="http://schemas.microsoft.com/office/2006/metadata/properties"/>
    <ds:schemaRef ds:uri="45287782-96f6-4d46-b222-c6a35a3678db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963575F-2D46-4819-936D-4590D0ACE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AE3C6-1594-4810-B348-209FE924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José Mauro de Oliveira Lima Filho</cp:lastModifiedBy>
  <cp:revision>7</cp:revision>
  <cp:lastPrinted>2010-12-07T21:35:00Z</cp:lastPrinted>
  <dcterms:created xsi:type="dcterms:W3CDTF">2024-10-23T22:08:00Z</dcterms:created>
  <dcterms:modified xsi:type="dcterms:W3CDTF">2026-07-17T15:04:00Z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